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788878ef4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bdc999933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52a45ca1f4d90" /><Relationship Type="http://schemas.openxmlformats.org/officeDocument/2006/relationships/numbering" Target="/word/numbering.xml" Id="Rb5eb4c0ac0814bd8" /><Relationship Type="http://schemas.openxmlformats.org/officeDocument/2006/relationships/settings" Target="/word/settings.xml" Id="R4f9130199a374034" /><Relationship Type="http://schemas.openxmlformats.org/officeDocument/2006/relationships/image" Target="/word/media/873834e2-aac5-4ad2-9f13-7d776bf55cc6.png" Id="R567bdc9999334acf" /></Relationships>
</file>