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e210450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bef35d39e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cb057f3c3435f" /><Relationship Type="http://schemas.openxmlformats.org/officeDocument/2006/relationships/numbering" Target="/word/numbering.xml" Id="R97ae65ec0c084544" /><Relationship Type="http://schemas.openxmlformats.org/officeDocument/2006/relationships/settings" Target="/word/settings.xml" Id="R525ea79fb2154aa5" /><Relationship Type="http://schemas.openxmlformats.org/officeDocument/2006/relationships/image" Target="/word/media/dc97fd3e-4aee-45c6-a152-07f1bf295a8e.png" Id="R433bef35d39e428a" /></Relationships>
</file>