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e8974b3e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a97a367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Streitelsfingen,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876567a747cf" /><Relationship Type="http://schemas.openxmlformats.org/officeDocument/2006/relationships/numbering" Target="/word/numbering.xml" Id="Rc5046c1234a84010" /><Relationship Type="http://schemas.openxmlformats.org/officeDocument/2006/relationships/settings" Target="/word/settings.xml" Id="Rb6cd049cb1714f0b" /><Relationship Type="http://schemas.openxmlformats.org/officeDocument/2006/relationships/image" Target="/word/media/18902b9a-a04d-4122-811c-3e0bb0da4a6b.png" Id="R7c73a97a367446b1" /></Relationships>
</file>