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de274fc5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de895575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Stumpfenbach,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d000e00d74137" /><Relationship Type="http://schemas.openxmlformats.org/officeDocument/2006/relationships/numbering" Target="/word/numbering.xml" Id="Rb6f0d46a210240f5" /><Relationship Type="http://schemas.openxmlformats.org/officeDocument/2006/relationships/settings" Target="/word/settings.xml" Id="Rc99a8dbac03c4b15" /><Relationship Type="http://schemas.openxmlformats.org/officeDocument/2006/relationships/image" Target="/word/media/f37c9e80-690e-4b50-9f7a-75ba5211e53c.png" Id="R8341de8955754ba7" /></Relationships>
</file>