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ac3551e56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d4ac1d75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Supplingen,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d6ddbb25b4f7a" /><Relationship Type="http://schemas.openxmlformats.org/officeDocument/2006/relationships/numbering" Target="/word/numbering.xml" Id="R8b2be51b09844f81" /><Relationship Type="http://schemas.openxmlformats.org/officeDocument/2006/relationships/settings" Target="/word/settings.xml" Id="Rb3a275a2fca941ad" /><Relationship Type="http://schemas.openxmlformats.org/officeDocument/2006/relationships/image" Target="/word/media/ba343cc3-09bf-4157-8146-4405322f15de.png" Id="Rbfed4ac1d751478c" /></Relationships>
</file>