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5816525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38416acd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Taben-Rodt,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3e32d2eb48e4" /><Relationship Type="http://schemas.openxmlformats.org/officeDocument/2006/relationships/numbering" Target="/word/numbering.xml" Id="Ra66654c20fe642ad" /><Relationship Type="http://schemas.openxmlformats.org/officeDocument/2006/relationships/settings" Target="/word/settings.xml" Id="R3196c1a2bd454865" /><Relationship Type="http://schemas.openxmlformats.org/officeDocument/2006/relationships/image" Target="/word/media/37c3c1d1-7569-4247-89ea-747cdfcf0d19.png" Id="R9d9738416acd44cc" /></Relationships>
</file>