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08bc390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f9c28b64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Taetendorf,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801afc254d6d" /><Relationship Type="http://schemas.openxmlformats.org/officeDocument/2006/relationships/numbering" Target="/word/numbering.xml" Id="R7562472b8fbf4abf" /><Relationship Type="http://schemas.openxmlformats.org/officeDocument/2006/relationships/settings" Target="/word/settings.xml" Id="R27d9ef7146eb4490" /><Relationship Type="http://schemas.openxmlformats.org/officeDocument/2006/relationships/image" Target="/word/media/f65dc144-203c-42be-9a0c-8ffd27ee56cb.png" Id="R58d1f9c28b64485c" /></Relationships>
</file>