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ccd6961f9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22da3bfe6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Tarnefitz,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b3d29fe6a427b" /><Relationship Type="http://schemas.openxmlformats.org/officeDocument/2006/relationships/numbering" Target="/word/numbering.xml" Id="Red768b12c7ea4fd0" /><Relationship Type="http://schemas.openxmlformats.org/officeDocument/2006/relationships/settings" Target="/word/settings.xml" Id="R2ccb978e4697468d" /><Relationship Type="http://schemas.openxmlformats.org/officeDocument/2006/relationships/image" Target="/word/media/c63e2df5-e24f-4c47-ab04-73382198ee92.png" Id="Ra7522da3bfe64a7e" /></Relationships>
</file>