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0f6a30fbc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f28f36d77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Teichhutte,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e47c3df954b5b" /><Relationship Type="http://schemas.openxmlformats.org/officeDocument/2006/relationships/numbering" Target="/word/numbering.xml" Id="R1e9f260c8fa4422a" /><Relationship Type="http://schemas.openxmlformats.org/officeDocument/2006/relationships/settings" Target="/word/settings.xml" Id="R635c5b5e741947e4" /><Relationship Type="http://schemas.openxmlformats.org/officeDocument/2006/relationships/image" Target="/word/media/b084f949-7bc7-46bf-826e-98af2899fb29.png" Id="R7ccf28f36d77481f" /></Relationships>
</file>