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be25190a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702017f88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Tensfelderau,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82212265a448a" /><Relationship Type="http://schemas.openxmlformats.org/officeDocument/2006/relationships/numbering" Target="/word/numbering.xml" Id="R6f9d5f36062044c0" /><Relationship Type="http://schemas.openxmlformats.org/officeDocument/2006/relationships/settings" Target="/word/settings.xml" Id="R63c8e77371fd4edd" /><Relationship Type="http://schemas.openxmlformats.org/officeDocument/2006/relationships/image" Target="/word/media/d3de7274-3f6f-42d4-8722-d26897eec94e.png" Id="R26a702017f884b4f" /></Relationships>
</file>