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6ca523c48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1ba027f5c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Tettens,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9db53ada54f89" /><Relationship Type="http://schemas.openxmlformats.org/officeDocument/2006/relationships/numbering" Target="/word/numbering.xml" Id="R00f6bd363c6240d6" /><Relationship Type="http://schemas.openxmlformats.org/officeDocument/2006/relationships/settings" Target="/word/settings.xml" Id="R3ae66dc389bc4ce6" /><Relationship Type="http://schemas.openxmlformats.org/officeDocument/2006/relationships/image" Target="/word/media/e7557305-ceb5-4a06-984c-a0f7f9526f68.png" Id="R7421ba027f5c46d1" /></Relationships>
</file>