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2a25375f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f9edec6d8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70d0228724389" /><Relationship Type="http://schemas.openxmlformats.org/officeDocument/2006/relationships/numbering" Target="/word/numbering.xml" Id="R895f79752bc5474d" /><Relationship Type="http://schemas.openxmlformats.org/officeDocument/2006/relationships/settings" Target="/word/settings.xml" Id="R50955dc3cce84e6f" /><Relationship Type="http://schemas.openxmlformats.org/officeDocument/2006/relationships/image" Target="/word/media/a8feff5c-43e1-4725-991f-2ceec1bd30b3.png" Id="R33ff9edec6d84657" /></Relationships>
</file>