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0c4eb7f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8a3c64e1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Theisau,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a8c312bf642e6" /><Relationship Type="http://schemas.openxmlformats.org/officeDocument/2006/relationships/numbering" Target="/word/numbering.xml" Id="R3eea1b2b544b4b24" /><Relationship Type="http://schemas.openxmlformats.org/officeDocument/2006/relationships/settings" Target="/word/settings.xml" Id="R685efd81b7944c63" /><Relationship Type="http://schemas.openxmlformats.org/officeDocument/2006/relationships/image" Target="/word/media/6f9613e5-2a07-4dc3-a571-cb6ee0a9902b.png" Id="R85258a3c64e140b7" /></Relationships>
</file>