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1ae06d6cf041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f0c78875b34b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Tinnen,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c254a32e9a4e60" /><Relationship Type="http://schemas.openxmlformats.org/officeDocument/2006/relationships/numbering" Target="/word/numbering.xml" Id="R041997a995e94467" /><Relationship Type="http://schemas.openxmlformats.org/officeDocument/2006/relationships/settings" Target="/word/settings.xml" Id="Rcbd617912abc4523" /><Relationship Type="http://schemas.openxmlformats.org/officeDocument/2006/relationships/image" Target="/word/media/a26860f6-b5fc-4567-8f5b-685fefb9c07b.png" Id="Rd8f0c78875b34b4a" /></Relationships>
</file>