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be6cb02b5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4526de50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af587282401d" /><Relationship Type="http://schemas.openxmlformats.org/officeDocument/2006/relationships/numbering" Target="/word/numbering.xml" Id="Ra1f637bac4e24b32" /><Relationship Type="http://schemas.openxmlformats.org/officeDocument/2006/relationships/settings" Target="/word/settings.xml" Id="R3eb011647843441e" /><Relationship Type="http://schemas.openxmlformats.org/officeDocument/2006/relationships/image" Target="/word/media/00fc16f0-aab1-4454-810e-2db4c9ade7d7.png" Id="Rd0894526de50404e" /></Relationships>
</file>