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52e57cdae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2e0aaf75049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Toging,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1b24a0d88e4d4a" /><Relationship Type="http://schemas.openxmlformats.org/officeDocument/2006/relationships/numbering" Target="/word/numbering.xml" Id="R356c88075fbf45a9" /><Relationship Type="http://schemas.openxmlformats.org/officeDocument/2006/relationships/settings" Target="/word/settings.xml" Id="Rfacd2f51f3114d29" /><Relationship Type="http://schemas.openxmlformats.org/officeDocument/2006/relationships/image" Target="/word/media/d2bbeee0-9ebe-4f26-b3be-d0fc30b30e72.png" Id="R6012e0aaf7504940" /></Relationships>
</file>