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5dc505c10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c38f637bd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Tollkrug,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4376e79f44d27" /><Relationship Type="http://schemas.openxmlformats.org/officeDocument/2006/relationships/numbering" Target="/word/numbering.xml" Id="R119e1739bbbb4f45" /><Relationship Type="http://schemas.openxmlformats.org/officeDocument/2006/relationships/settings" Target="/word/settings.xml" Id="R63ccc162a1f6425d" /><Relationship Type="http://schemas.openxmlformats.org/officeDocument/2006/relationships/image" Target="/word/media/2ff5ab84-041b-4db7-8988-fa980d2ffa40.png" Id="Rbc2c38f637bd4f09" /></Relationships>
</file>