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b0e12da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22fcf3c55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d06024bf4fb2" /><Relationship Type="http://schemas.openxmlformats.org/officeDocument/2006/relationships/numbering" Target="/word/numbering.xml" Id="R5cd769119ba9467e" /><Relationship Type="http://schemas.openxmlformats.org/officeDocument/2006/relationships/settings" Target="/word/settings.xml" Id="R01483dac3c254699" /><Relationship Type="http://schemas.openxmlformats.org/officeDocument/2006/relationships/image" Target="/word/media/ce21dda1-d15a-4a7a-ae5a-ec31bef799ff.png" Id="R16822fcf3c554c63" /></Relationships>
</file>