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19052bb8d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1d9c312e1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Traunhofen,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7c4f443d349cc" /><Relationship Type="http://schemas.openxmlformats.org/officeDocument/2006/relationships/numbering" Target="/word/numbering.xml" Id="Re8a83181fbb64c73" /><Relationship Type="http://schemas.openxmlformats.org/officeDocument/2006/relationships/settings" Target="/word/settings.xml" Id="Rd2dad0cc61f8473f" /><Relationship Type="http://schemas.openxmlformats.org/officeDocument/2006/relationships/image" Target="/word/media/24613dbd-d5eb-4dbe-a298-fe241a2abb7e.png" Id="R4931d9c312e14158" /></Relationships>
</file>