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eed6d4521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9fd2a164a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cb47edf0946e1" /><Relationship Type="http://schemas.openxmlformats.org/officeDocument/2006/relationships/numbering" Target="/word/numbering.xml" Id="R3026b45574654f44" /><Relationship Type="http://schemas.openxmlformats.org/officeDocument/2006/relationships/settings" Target="/word/settings.xml" Id="Ra225e57f37ff481d" /><Relationship Type="http://schemas.openxmlformats.org/officeDocument/2006/relationships/image" Target="/word/media/92ecca39-8288-4917-8ac0-70f82a9e4755.png" Id="Re089fd2a164a4371" /></Relationships>
</file>