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bcaf10c23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372416289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38f13542f46ca" /><Relationship Type="http://schemas.openxmlformats.org/officeDocument/2006/relationships/numbering" Target="/word/numbering.xml" Id="R39cb04a364134070" /><Relationship Type="http://schemas.openxmlformats.org/officeDocument/2006/relationships/settings" Target="/word/settings.xml" Id="R3842bab0e8094b5e" /><Relationship Type="http://schemas.openxmlformats.org/officeDocument/2006/relationships/image" Target="/word/media/32c9d2ee-b173-4cf4-a3ae-ba1a787a8d92.png" Id="R459372416289468f" /></Relationships>
</file>