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7661932f1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c15cc34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Trompet,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250fd75e40a2" /><Relationship Type="http://schemas.openxmlformats.org/officeDocument/2006/relationships/numbering" Target="/word/numbering.xml" Id="Rfb094b36cae24048" /><Relationship Type="http://schemas.openxmlformats.org/officeDocument/2006/relationships/settings" Target="/word/settings.xml" Id="R8f7f23e9639a4dce" /><Relationship Type="http://schemas.openxmlformats.org/officeDocument/2006/relationships/image" Target="/word/media/f04feef7-d20d-4b30-912f-0f53f36f12c6.png" Id="R01bec15cc340442e" /></Relationships>
</file>