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5d0b79a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1efe6bb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fb92f00344759" /><Relationship Type="http://schemas.openxmlformats.org/officeDocument/2006/relationships/numbering" Target="/word/numbering.xml" Id="R61b6537a22e545e4" /><Relationship Type="http://schemas.openxmlformats.org/officeDocument/2006/relationships/settings" Target="/word/settings.xml" Id="Rc2b594a0ea9240d7" /><Relationship Type="http://schemas.openxmlformats.org/officeDocument/2006/relationships/image" Target="/word/media/9e8be894-f1f7-42b8-bd8c-1d40298f5157.png" Id="R223d1efe6bbf4886" /></Relationships>
</file>