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250704e28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792434476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Uder,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8ea26ba404693" /><Relationship Type="http://schemas.openxmlformats.org/officeDocument/2006/relationships/numbering" Target="/word/numbering.xml" Id="Read7cfdbab0c4279" /><Relationship Type="http://schemas.openxmlformats.org/officeDocument/2006/relationships/settings" Target="/word/settings.xml" Id="R42e53326f131426f" /><Relationship Type="http://schemas.openxmlformats.org/officeDocument/2006/relationships/image" Target="/word/media/cd19d001-f2ff-4f31-b0c8-a90ad742e457.png" Id="R68d792434476478e" /></Relationships>
</file>