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053a8b952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194fa7e21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Uenze,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b78874fdf4a46" /><Relationship Type="http://schemas.openxmlformats.org/officeDocument/2006/relationships/numbering" Target="/word/numbering.xml" Id="Rb42e35c216b54e30" /><Relationship Type="http://schemas.openxmlformats.org/officeDocument/2006/relationships/settings" Target="/word/settings.xml" Id="R37e5cc4e3ab24bc0" /><Relationship Type="http://schemas.openxmlformats.org/officeDocument/2006/relationships/image" Target="/word/media/8da9e5fa-c393-47c6-8d41-71e68dff0ffa.png" Id="Rd67194fa7e2147f8" /></Relationships>
</file>