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22d1b852f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1e124288d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Ufering,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7028395a143df" /><Relationship Type="http://schemas.openxmlformats.org/officeDocument/2006/relationships/numbering" Target="/word/numbering.xml" Id="R088c63cdb9a84607" /><Relationship Type="http://schemas.openxmlformats.org/officeDocument/2006/relationships/settings" Target="/word/settings.xml" Id="Rab7e9c5d8e2a4f82" /><Relationship Type="http://schemas.openxmlformats.org/officeDocument/2006/relationships/image" Target="/word/media/7e20af43-a0a2-465b-bc29-a6b9c5e51047.png" Id="R18e1e124288d4fe5" /></Relationships>
</file>