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32cde04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edc2fa6e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 Fendt,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45352c9440f5" /><Relationship Type="http://schemas.openxmlformats.org/officeDocument/2006/relationships/numbering" Target="/word/numbering.xml" Id="R50de469dccc84b52" /><Relationship Type="http://schemas.openxmlformats.org/officeDocument/2006/relationships/settings" Target="/word/settings.xml" Id="R0801d3f0c9f8474b" /><Relationship Type="http://schemas.openxmlformats.org/officeDocument/2006/relationships/image" Target="/word/media/9ec0c86d-1cee-41b7-af20-6ce77342997e.png" Id="Ra6d3edc2fa6e47b6" /></Relationships>
</file>