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f784faa46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aa955e27c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Unteraham,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4406af5a24541" /><Relationship Type="http://schemas.openxmlformats.org/officeDocument/2006/relationships/numbering" Target="/word/numbering.xml" Id="Rd31fbda68f7745c1" /><Relationship Type="http://schemas.openxmlformats.org/officeDocument/2006/relationships/settings" Target="/word/settings.xml" Id="Rff33a98d4903462d" /><Relationship Type="http://schemas.openxmlformats.org/officeDocument/2006/relationships/image" Target="/word/media/68f942ad-72fc-4eb9-8754-37e9773d6b83.png" Id="Rf05aa955e27c413d" /></Relationships>
</file>