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23972e2ce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a38d1fd2e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Unterdeschenried,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fe2d7354c419a" /><Relationship Type="http://schemas.openxmlformats.org/officeDocument/2006/relationships/numbering" Target="/word/numbering.xml" Id="Rbe2cbcf7f614483f" /><Relationship Type="http://schemas.openxmlformats.org/officeDocument/2006/relationships/settings" Target="/word/settings.xml" Id="Rd1c79c607a474074" /><Relationship Type="http://schemas.openxmlformats.org/officeDocument/2006/relationships/image" Target="/word/media/ea1f37fc-35a3-4664-ad67-6c2135f56f5c.png" Id="R592a38d1fd2e4baf" /></Relationships>
</file>