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9715dd31d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8be9afa9f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Untergarschagen,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5094fca5f455c" /><Relationship Type="http://schemas.openxmlformats.org/officeDocument/2006/relationships/numbering" Target="/word/numbering.xml" Id="R51fef2f8391d43ba" /><Relationship Type="http://schemas.openxmlformats.org/officeDocument/2006/relationships/settings" Target="/word/settings.xml" Id="R5716a5c736614867" /><Relationship Type="http://schemas.openxmlformats.org/officeDocument/2006/relationships/image" Target="/word/media/89b5c5f0-c294-40d0-bc1d-c1a32164e28f.png" Id="Ra948be9afa9f468d" /></Relationships>
</file>