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ba4eec0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ae1f56da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48ef8ada5485c" /><Relationship Type="http://schemas.openxmlformats.org/officeDocument/2006/relationships/numbering" Target="/word/numbering.xml" Id="Rb18709b94429420d" /><Relationship Type="http://schemas.openxmlformats.org/officeDocument/2006/relationships/settings" Target="/word/settings.xml" Id="R6273d0315b7040bd" /><Relationship Type="http://schemas.openxmlformats.org/officeDocument/2006/relationships/image" Target="/word/media/73a75184-e5be-49dc-90e6-73a5cb267fa6.png" Id="R061ae1f56da345f4" /></Relationships>
</file>