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3bebd1b7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116b7c04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Unterharmersbach,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a4381e0440c7" /><Relationship Type="http://schemas.openxmlformats.org/officeDocument/2006/relationships/numbering" Target="/word/numbering.xml" Id="Rff11969de884451d" /><Relationship Type="http://schemas.openxmlformats.org/officeDocument/2006/relationships/settings" Target="/word/settings.xml" Id="R7642a8552e314e1f" /><Relationship Type="http://schemas.openxmlformats.org/officeDocument/2006/relationships/image" Target="/word/media/7bc67c60-9828-45d3-85de-9b6cb5860dad.png" Id="R2042116b7c044ac1" /></Relationships>
</file>