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c5b4ed908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d7aceaf1e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Unterleinleiter,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03968dd37417e" /><Relationship Type="http://schemas.openxmlformats.org/officeDocument/2006/relationships/numbering" Target="/word/numbering.xml" Id="R0ffec8e388a34b31" /><Relationship Type="http://schemas.openxmlformats.org/officeDocument/2006/relationships/settings" Target="/word/settings.xml" Id="R600a50cca48e4cb5" /><Relationship Type="http://schemas.openxmlformats.org/officeDocument/2006/relationships/image" Target="/word/media/2c565376-9cfc-4ca1-8351-79dd394cd3cb.png" Id="Rb53d7aceaf1e486a" /></Relationships>
</file>