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24ca2bd5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54822068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Unterpirach,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20db48ce04be6" /><Relationship Type="http://schemas.openxmlformats.org/officeDocument/2006/relationships/numbering" Target="/word/numbering.xml" Id="Rcf4753fa496e4cd7" /><Relationship Type="http://schemas.openxmlformats.org/officeDocument/2006/relationships/settings" Target="/word/settings.xml" Id="R4d6d3bfc92b74541" /><Relationship Type="http://schemas.openxmlformats.org/officeDocument/2006/relationships/image" Target="/word/media/d4e3b8f9-a7ea-446d-9081-dfdaf5c6ca89.png" Id="R454d548220684048" /></Relationships>
</file>