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bf187264f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11f83b327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Untersensbach,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c080f8cb94585" /><Relationship Type="http://schemas.openxmlformats.org/officeDocument/2006/relationships/numbering" Target="/word/numbering.xml" Id="R1b8543a2687449bf" /><Relationship Type="http://schemas.openxmlformats.org/officeDocument/2006/relationships/settings" Target="/word/settings.xml" Id="Re740cc19052244aa" /><Relationship Type="http://schemas.openxmlformats.org/officeDocument/2006/relationships/image" Target="/word/media/250d8ca8-6c22-4c5d-bbe5-526845a29cd7.png" Id="R4ba11f83b3274b8d" /></Relationships>
</file>