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66e6229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624dfb5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Untertholau,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961e7d3d4e11" /><Relationship Type="http://schemas.openxmlformats.org/officeDocument/2006/relationships/numbering" Target="/word/numbering.xml" Id="Rd73ce5c4b8804acb" /><Relationship Type="http://schemas.openxmlformats.org/officeDocument/2006/relationships/settings" Target="/word/settings.xml" Id="R457f4201cf06402c" /><Relationship Type="http://schemas.openxmlformats.org/officeDocument/2006/relationships/image" Target="/word/media/083c7b0b-e0ca-4eb4-8efd-67c23ac8f2cc.png" Id="Re56b624dfb504988" /></Relationships>
</file>