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b51c4ee3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920003e6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Unterulsham,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8d13c9444c1b" /><Relationship Type="http://schemas.openxmlformats.org/officeDocument/2006/relationships/numbering" Target="/word/numbering.xml" Id="Re2b0faa421f0414c" /><Relationship Type="http://schemas.openxmlformats.org/officeDocument/2006/relationships/settings" Target="/word/settings.xml" Id="R698723d5a3704104" /><Relationship Type="http://schemas.openxmlformats.org/officeDocument/2006/relationships/image" Target="/word/media/7ac4f0b2-d3d5-4c16-8539-63a5efb7097a.png" Id="R1d1920003e6d4e28" /></Relationships>
</file>