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1bd9a1929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285023fc4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Unterwaldhausen,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be666a4a14624" /><Relationship Type="http://schemas.openxmlformats.org/officeDocument/2006/relationships/numbering" Target="/word/numbering.xml" Id="R166a0c1165424833" /><Relationship Type="http://schemas.openxmlformats.org/officeDocument/2006/relationships/settings" Target="/word/settings.xml" Id="R3629a554f6ee486c" /><Relationship Type="http://schemas.openxmlformats.org/officeDocument/2006/relationships/image" Target="/word/media/5fae12c3-ddc1-448a-add9-a2625ea39948.png" Id="R933285023fc44514" /></Relationships>
</file>