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af4182095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b637f1b38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Unterwildenau,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28f16b75b41f1" /><Relationship Type="http://schemas.openxmlformats.org/officeDocument/2006/relationships/numbering" Target="/word/numbering.xml" Id="Ra0de803bd61f46b2" /><Relationship Type="http://schemas.openxmlformats.org/officeDocument/2006/relationships/settings" Target="/word/settings.xml" Id="Rd816a2d5f2f24e1a" /><Relationship Type="http://schemas.openxmlformats.org/officeDocument/2006/relationships/image" Target="/word/media/7ece24fb-9f63-4f78-96df-481b2d8f01e4.png" Id="R6b0b637f1b384ef2" /></Relationships>
</file>