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9a1d3c7c2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ec9ed6387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b95228b2a4f5c" /><Relationship Type="http://schemas.openxmlformats.org/officeDocument/2006/relationships/numbering" Target="/word/numbering.xml" Id="Rbe21dedd5500465a" /><Relationship Type="http://schemas.openxmlformats.org/officeDocument/2006/relationships/settings" Target="/word/settings.xml" Id="R568bca787bad41e8" /><Relationship Type="http://schemas.openxmlformats.org/officeDocument/2006/relationships/image" Target="/word/media/cc9aef42-2e08-4c44-b19f-a7fbfd188fb2.png" Id="Raa5ec9ed63874a42" /></Relationships>
</file>