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300301d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4276cadaf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Utzmannsbach,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deab57e27459a" /><Relationship Type="http://schemas.openxmlformats.org/officeDocument/2006/relationships/numbering" Target="/word/numbering.xml" Id="Rd45c455c78584a06" /><Relationship Type="http://schemas.openxmlformats.org/officeDocument/2006/relationships/settings" Target="/word/settings.xml" Id="Ra5828431b22b40ef" /><Relationship Type="http://schemas.openxmlformats.org/officeDocument/2006/relationships/image" Target="/word/media/be7e6f26-e201-47fa-abc7-68baa980265b.png" Id="Rde74276cadaf4b97" /></Relationships>
</file>