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92e15dbc3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f189bef71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Vachenlueg,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d29c08e7d43ed" /><Relationship Type="http://schemas.openxmlformats.org/officeDocument/2006/relationships/numbering" Target="/word/numbering.xml" Id="R9c3b84b6881e4ed0" /><Relationship Type="http://schemas.openxmlformats.org/officeDocument/2006/relationships/settings" Target="/word/settings.xml" Id="R9421a98da95e4c26" /><Relationship Type="http://schemas.openxmlformats.org/officeDocument/2006/relationships/image" Target="/word/media/ce1cd745-be0d-49c2-9737-15e3814187a3.png" Id="Rebff189bef714c94" /></Relationships>
</file>