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4cf3eea9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acc58b49f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Vahlbruch,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a5b201be4860" /><Relationship Type="http://schemas.openxmlformats.org/officeDocument/2006/relationships/numbering" Target="/word/numbering.xml" Id="R71702a9051f04af1" /><Relationship Type="http://schemas.openxmlformats.org/officeDocument/2006/relationships/settings" Target="/word/settings.xml" Id="R248ae7c532a9471b" /><Relationship Type="http://schemas.openxmlformats.org/officeDocument/2006/relationships/image" Target="/word/media/3897a19c-96d6-43c8-a3b3-81110683fbb8.png" Id="R1c7acc58b49f46e2" /></Relationships>
</file>