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fe618c19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281a06e43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98d0e7c44a9c" /><Relationship Type="http://schemas.openxmlformats.org/officeDocument/2006/relationships/numbering" Target="/word/numbering.xml" Id="R504bbd2e25784579" /><Relationship Type="http://schemas.openxmlformats.org/officeDocument/2006/relationships/settings" Target="/word/settings.xml" Id="R3337867ff5b34e5d" /><Relationship Type="http://schemas.openxmlformats.org/officeDocument/2006/relationships/image" Target="/word/media/5c715e5a-9c58-401f-a6c7-2a94d772b0b1.png" Id="R6e8281a06e434caa" /></Relationships>
</file>