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d1ced96f9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0ea08f0e4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Varnhovel,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8c4496474491a" /><Relationship Type="http://schemas.openxmlformats.org/officeDocument/2006/relationships/numbering" Target="/word/numbering.xml" Id="R9ebde128d92740e9" /><Relationship Type="http://schemas.openxmlformats.org/officeDocument/2006/relationships/settings" Target="/word/settings.xml" Id="Rcc5062103e1c4481" /><Relationship Type="http://schemas.openxmlformats.org/officeDocument/2006/relationships/image" Target="/word/media/b2af87eb-a407-4796-9bf4-07ef6f7c9ea4.png" Id="R3900ea08f0e442d2" /></Relationships>
</file>