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e76c5b24f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cb508c7f1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Veldrom,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ddedf05624489" /><Relationship Type="http://schemas.openxmlformats.org/officeDocument/2006/relationships/numbering" Target="/word/numbering.xml" Id="Reabf2f68d88845d8" /><Relationship Type="http://schemas.openxmlformats.org/officeDocument/2006/relationships/settings" Target="/word/settings.xml" Id="R439e7da1526246f5" /><Relationship Type="http://schemas.openxmlformats.org/officeDocument/2006/relationships/image" Target="/word/media/e6cbc438-07ba-4502-8e0a-a7dc3df84cf8.png" Id="R543cb508c7f145e1" /></Relationships>
</file>