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b9e059921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65f6454e4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Venekamp,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95f2278b4488f" /><Relationship Type="http://schemas.openxmlformats.org/officeDocument/2006/relationships/numbering" Target="/word/numbering.xml" Id="Rcee67356ea534cd0" /><Relationship Type="http://schemas.openxmlformats.org/officeDocument/2006/relationships/settings" Target="/word/settings.xml" Id="R19d4b97671b04845" /><Relationship Type="http://schemas.openxmlformats.org/officeDocument/2006/relationships/image" Target="/word/media/18625001-1492-4143-9d29-7b5b05a81dbd.png" Id="Re0365f6454e44435" /></Relationships>
</file>