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814b7b7f7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203a9098f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Vennort,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fe442893c4d92" /><Relationship Type="http://schemas.openxmlformats.org/officeDocument/2006/relationships/numbering" Target="/word/numbering.xml" Id="Rbf1a25e1d0194da9" /><Relationship Type="http://schemas.openxmlformats.org/officeDocument/2006/relationships/settings" Target="/word/settings.xml" Id="Rab6c55e627d24571" /><Relationship Type="http://schemas.openxmlformats.org/officeDocument/2006/relationships/image" Target="/word/media/dbab058d-b614-4645-a13d-8d5a5a9169f2.png" Id="R6bd203a9098f4a15" /></Relationships>
</file>