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1ee4f3053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3c8b2ee0e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ba0aca0e44769" /><Relationship Type="http://schemas.openxmlformats.org/officeDocument/2006/relationships/numbering" Target="/word/numbering.xml" Id="Rb7965b4ed0b74bf5" /><Relationship Type="http://schemas.openxmlformats.org/officeDocument/2006/relationships/settings" Target="/word/settings.xml" Id="R751ce98c15a04dfa" /><Relationship Type="http://schemas.openxmlformats.org/officeDocument/2006/relationships/image" Target="/word/media/3e25d101-885d-4858-9530-bfc311e6efb2.png" Id="R4fa3c8b2ee0e4f5d" /></Relationships>
</file>