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f5db27c4d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bdbe3e4f8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Vockenrod,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678d0be064624" /><Relationship Type="http://schemas.openxmlformats.org/officeDocument/2006/relationships/numbering" Target="/word/numbering.xml" Id="Rcabb9c8fb4864b3a" /><Relationship Type="http://schemas.openxmlformats.org/officeDocument/2006/relationships/settings" Target="/word/settings.xml" Id="R87c7c2ad9234422a" /><Relationship Type="http://schemas.openxmlformats.org/officeDocument/2006/relationships/image" Target="/word/media/e3de8321-3bc2-464b-81dd-127bfd79e8d4.png" Id="R930bdbe3e4f8471b" /></Relationships>
</file>